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6C8D3" w14:textId="49656CF2" w:rsidR="00FE6CB1" w:rsidRDefault="00FE6CB1" w:rsidP="00FE6CB1">
      <w:pPr>
        <w:pStyle w:val="Default"/>
        <w:spacing w:line="360" w:lineRule="auto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noProof/>
          <w:lang w:val="en-IE" w:eastAsia="en-IE"/>
        </w:rPr>
        <w:drawing>
          <wp:inline distT="0" distB="0" distL="0" distR="0" wp14:anchorId="756229D5" wp14:editId="51EBC6D7">
            <wp:extent cx="5730240" cy="1935480"/>
            <wp:effectExtent l="0" t="0" r="3810" b="7620"/>
            <wp:docPr id="1" name="Picture 1" descr="https://lh7-rt.googleusercontent.com/docsz/AD_4nXcepVxHlQaLQcnvt-xP87jtNf5aNvJUjAq_uR6Jb-n-Z0XFKoZzn116yWc1Em8cPJj0zvD8-02zD3IKYqTvfJBb8OGF1Z0Mv4GX42hg2tZmDl4yhIh_rPPS1KlJS2bJ0yq_W9J0H7Vfvl4O0yGIHZ_IrkLX?key=bE4lDdaHSIm665kuy2tGq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lh7-rt.googleusercontent.com/docsz/AD_4nXcepVxHlQaLQcnvt-xP87jtNf5aNvJUjAq_uR6Jb-n-Z0XFKoZzn116yWc1Em8cPJj0zvD8-02zD3IKYqTvfJBb8OGF1Z0Mv4GX42hg2tZmDl4yhIh_rPPS1KlJS2bJ0yq_W9J0H7Vfvl4O0yGIHZ_IrkLX?key=bE4lDdaHSIm665kuy2tGq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A39F0" w14:textId="75CE3867" w:rsidR="006B49FE" w:rsidRDefault="006B49FE" w:rsidP="006B49FE">
      <w:pPr>
        <w:pStyle w:val="Default"/>
        <w:spacing w:line="360" w:lineRule="auto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/>
          <w:b/>
          <w:sz w:val="32"/>
          <w:szCs w:val="32"/>
          <w:u w:val="single"/>
        </w:rPr>
        <w:t>2</w:t>
      </w:r>
      <w:r>
        <w:rPr>
          <w:rFonts w:ascii="Book Antiqua" w:hAnsi="Book Antiqua"/>
          <w:b/>
          <w:sz w:val="32"/>
          <w:szCs w:val="32"/>
          <w:u w:val="single"/>
          <w:vertAlign w:val="superscript"/>
        </w:rPr>
        <w:t>nd</w:t>
      </w:r>
      <w:r>
        <w:rPr>
          <w:rFonts w:ascii="Book Antiqua" w:hAnsi="Book Antiqua"/>
          <w:b/>
          <w:sz w:val="32"/>
          <w:szCs w:val="32"/>
          <w:u w:val="single"/>
        </w:rPr>
        <w:t xml:space="preserve"> Class Stationery List</w:t>
      </w:r>
    </w:p>
    <w:p w14:paraId="5BED9217" w14:textId="23F0DC57" w:rsidR="006B49FE" w:rsidRDefault="006B49FE" w:rsidP="006B49FE">
      <w:pPr>
        <w:pStyle w:val="Default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20</w:t>
      </w:r>
      <w:r w:rsidR="000346D4">
        <w:rPr>
          <w:rFonts w:ascii="Book Antiqua" w:hAnsi="Book Antiqua"/>
          <w:b/>
          <w:sz w:val="28"/>
          <w:szCs w:val="28"/>
        </w:rPr>
        <w:t>25/2026</w:t>
      </w:r>
    </w:p>
    <w:p w14:paraId="2963165B" w14:textId="77777777" w:rsidR="00C538A2" w:rsidRDefault="00C538A2" w:rsidP="006B49FE">
      <w:pPr>
        <w:pStyle w:val="Default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bookmarkStart w:id="0" w:name="_GoBack"/>
      <w:bookmarkEnd w:id="0"/>
    </w:p>
    <w:p w14:paraId="7337CD8E" w14:textId="77777777" w:rsidR="00C538A2" w:rsidRDefault="00C538A2" w:rsidP="00C538A2">
      <w:pPr>
        <w:pStyle w:val="Default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All schoolbooks and workbooks will be funded by the Department of Education and bought by the school. </w:t>
      </w:r>
    </w:p>
    <w:p w14:paraId="1149C263" w14:textId="77777777" w:rsidR="006B49FE" w:rsidRDefault="006B49FE" w:rsidP="006B49FE">
      <w:pPr>
        <w:pStyle w:val="Default"/>
        <w:spacing w:line="360" w:lineRule="auto"/>
        <w:rPr>
          <w:rFonts w:ascii="Book Antiqua" w:hAnsi="Book Antiqua"/>
        </w:rPr>
      </w:pPr>
    </w:p>
    <w:p w14:paraId="7B9E566A" w14:textId="4F1FA5A0" w:rsidR="00EF11EA" w:rsidRPr="00EF11EA" w:rsidRDefault="006B49FE" w:rsidP="006B49FE">
      <w:pPr>
        <w:pStyle w:val="Default"/>
        <w:spacing w:line="360" w:lineRule="auto"/>
        <w:rPr>
          <w:rFonts w:ascii="Book Antiqua" w:hAnsi="Book Antiqua"/>
          <w:b/>
        </w:rPr>
      </w:pPr>
      <w:r w:rsidRPr="00EF11EA">
        <w:rPr>
          <w:rFonts w:ascii="Book Antiqua" w:hAnsi="Book Antiqua"/>
          <w:b/>
        </w:rPr>
        <w:t>Children should bring the follow</w:t>
      </w:r>
      <w:r w:rsidR="00296707">
        <w:rPr>
          <w:rFonts w:ascii="Book Antiqua" w:hAnsi="Book Antiqua"/>
          <w:b/>
        </w:rPr>
        <w:t>ing items to school on 28</w:t>
      </w:r>
      <w:r w:rsidR="00296707" w:rsidRPr="00296707">
        <w:rPr>
          <w:rFonts w:ascii="Book Antiqua" w:hAnsi="Book Antiqua"/>
          <w:b/>
          <w:vertAlign w:val="superscript"/>
        </w:rPr>
        <w:t>th</w:t>
      </w:r>
      <w:r w:rsidR="00296707">
        <w:rPr>
          <w:rFonts w:ascii="Book Antiqua" w:hAnsi="Book Antiqua"/>
          <w:b/>
        </w:rPr>
        <w:t xml:space="preserve"> August</w:t>
      </w:r>
      <w:r w:rsidR="00D13AF2">
        <w:rPr>
          <w:rFonts w:ascii="Book Antiqua" w:hAnsi="Book Antiqua"/>
          <w:b/>
        </w:rPr>
        <w:t>:</w:t>
      </w:r>
    </w:p>
    <w:p w14:paraId="409AA7CC" w14:textId="6F861AA6" w:rsidR="006B49FE" w:rsidRDefault="00F0763E" w:rsidP="00AC71DE">
      <w:pPr>
        <w:ind w:left="1440" w:hanging="144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1 </w:t>
      </w:r>
      <w:r w:rsidR="006B49FE">
        <w:rPr>
          <w:rFonts w:ascii="Book Antiqua" w:hAnsi="Book Antiqua"/>
          <w:szCs w:val="24"/>
        </w:rPr>
        <w:t>x A3 Large Plastic Zipped Mesh Document Wallet – homework folder (with zip)</w:t>
      </w:r>
    </w:p>
    <w:p w14:paraId="0824159A" w14:textId="77777777" w:rsidR="006B49FE" w:rsidRDefault="006B49FE" w:rsidP="006B49FE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1 x Pencil </w:t>
      </w:r>
      <w:proofErr w:type="spellStart"/>
      <w:r>
        <w:rPr>
          <w:rFonts w:ascii="Book Antiqua" w:hAnsi="Book Antiqua"/>
          <w:szCs w:val="24"/>
        </w:rPr>
        <w:t>Parer</w:t>
      </w:r>
      <w:proofErr w:type="spellEnd"/>
      <w:r>
        <w:rPr>
          <w:rFonts w:ascii="Book Antiqua" w:hAnsi="Book Antiqua"/>
          <w:szCs w:val="24"/>
        </w:rPr>
        <w:t>/Topper</w:t>
      </w:r>
    </w:p>
    <w:p w14:paraId="7C7586A2" w14:textId="0BD86D66" w:rsidR="006B49FE" w:rsidRDefault="006B49FE" w:rsidP="006B49FE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1 x Eraser</w:t>
      </w:r>
    </w:p>
    <w:p w14:paraId="08E9A08C" w14:textId="41A29AC4" w:rsidR="00C538A2" w:rsidRDefault="00C538A2" w:rsidP="006B49FE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1 x 30cm Ruler</w:t>
      </w:r>
    </w:p>
    <w:p w14:paraId="43BAE2C5" w14:textId="40FC028D" w:rsidR="006B49FE" w:rsidRDefault="000346D4" w:rsidP="006B49FE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2</w:t>
      </w:r>
      <w:r w:rsidR="00AC71DE">
        <w:rPr>
          <w:rFonts w:ascii="Book Antiqua" w:hAnsi="Book Antiqua"/>
          <w:szCs w:val="24"/>
        </w:rPr>
        <w:t xml:space="preserve"> </w:t>
      </w:r>
      <w:r w:rsidR="006B49FE">
        <w:rPr>
          <w:rFonts w:ascii="Book Antiqua" w:hAnsi="Book Antiqua"/>
          <w:szCs w:val="24"/>
        </w:rPr>
        <w:t>x Pritt Stick</w:t>
      </w:r>
    </w:p>
    <w:p w14:paraId="739A8B63" w14:textId="77777777" w:rsidR="006B49FE" w:rsidRDefault="006B49FE" w:rsidP="006B49FE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1 x </w:t>
      </w:r>
      <w:proofErr w:type="spellStart"/>
      <w:r>
        <w:rPr>
          <w:rFonts w:ascii="Book Antiqua" w:hAnsi="Book Antiqua"/>
          <w:szCs w:val="24"/>
        </w:rPr>
        <w:t>Twistables</w:t>
      </w:r>
      <w:proofErr w:type="spellEnd"/>
      <w:r>
        <w:rPr>
          <w:rFonts w:ascii="Book Antiqua" w:hAnsi="Book Antiqua"/>
          <w:b/>
          <w:szCs w:val="24"/>
        </w:rPr>
        <w:t xml:space="preserve"> </w:t>
      </w:r>
    </w:p>
    <w:p w14:paraId="0AE23D6B" w14:textId="77777777" w:rsidR="006B49FE" w:rsidRDefault="006B49FE" w:rsidP="006B49FE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2 x HB Pencils</w:t>
      </w:r>
    </w:p>
    <w:p w14:paraId="245AED71" w14:textId="1570D339" w:rsidR="006B49FE" w:rsidRDefault="000346D4" w:rsidP="006B49FE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2</w:t>
      </w:r>
      <w:r w:rsidR="006B49FE">
        <w:rPr>
          <w:rFonts w:ascii="Book Antiqua" w:hAnsi="Book Antiqua"/>
          <w:szCs w:val="24"/>
        </w:rPr>
        <w:t xml:space="preserve"> x Red Pen (Bic)</w:t>
      </w:r>
    </w:p>
    <w:p w14:paraId="7BE043DC" w14:textId="73AA94A4" w:rsidR="00F0763E" w:rsidRDefault="000346D4" w:rsidP="006B49FE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2</w:t>
      </w:r>
      <w:r w:rsidR="00AC71DE">
        <w:rPr>
          <w:rFonts w:ascii="Book Antiqua" w:hAnsi="Book Antiqua"/>
          <w:szCs w:val="24"/>
        </w:rPr>
        <w:t xml:space="preserve"> </w:t>
      </w:r>
      <w:r w:rsidR="00F0763E">
        <w:rPr>
          <w:rFonts w:ascii="Book Antiqua" w:hAnsi="Book Antiqua"/>
          <w:szCs w:val="24"/>
        </w:rPr>
        <w:t>x Plastic A4 Folder</w:t>
      </w:r>
    </w:p>
    <w:p w14:paraId="5CA100F1" w14:textId="7AAE3EA0" w:rsidR="006B49FE" w:rsidRDefault="000346D4" w:rsidP="006B49FE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1 </w:t>
      </w:r>
      <w:r w:rsidR="006C1653">
        <w:rPr>
          <w:rFonts w:ascii="Book Antiqua" w:hAnsi="Book Antiqua"/>
          <w:szCs w:val="24"/>
        </w:rPr>
        <w:t>x 15A 12mm line space project copy</w:t>
      </w:r>
    </w:p>
    <w:p w14:paraId="4B1C4582" w14:textId="472F93F2" w:rsidR="006C1653" w:rsidRDefault="000346D4" w:rsidP="006B49FE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3 </w:t>
      </w:r>
      <w:r w:rsidR="006C1653">
        <w:rPr>
          <w:rFonts w:ascii="Book Antiqua" w:hAnsi="Book Antiqua"/>
          <w:szCs w:val="24"/>
        </w:rPr>
        <w:t>x</w:t>
      </w:r>
      <w:r>
        <w:rPr>
          <w:rFonts w:ascii="Book Antiqua" w:hAnsi="Book Antiqua"/>
          <w:szCs w:val="24"/>
        </w:rPr>
        <w:t xml:space="preserve"> </w:t>
      </w:r>
      <w:proofErr w:type="gramStart"/>
      <w:r w:rsidR="006C1653">
        <w:rPr>
          <w:rFonts w:ascii="Book Antiqua" w:hAnsi="Book Antiqua"/>
          <w:szCs w:val="24"/>
        </w:rPr>
        <w:t>120 page</w:t>
      </w:r>
      <w:proofErr w:type="gramEnd"/>
      <w:r w:rsidR="00FB2A42">
        <w:rPr>
          <w:rFonts w:ascii="Book Antiqua" w:hAnsi="Book Antiqua"/>
          <w:szCs w:val="24"/>
        </w:rPr>
        <w:t xml:space="preserve"> writing copy</w:t>
      </w:r>
    </w:p>
    <w:p w14:paraId="6C1B1EB4" w14:textId="074B8AE7" w:rsidR="00C538A2" w:rsidRDefault="00C538A2" w:rsidP="006B49FE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2 x A4 Softback Copy</w:t>
      </w:r>
    </w:p>
    <w:p w14:paraId="781C672D" w14:textId="7F01F386" w:rsidR="000346D4" w:rsidRDefault="000346D4" w:rsidP="006B49FE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1 x </w:t>
      </w:r>
      <w:proofErr w:type="spellStart"/>
      <w:r>
        <w:rPr>
          <w:rFonts w:ascii="Book Antiqua" w:hAnsi="Book Antiqua"/>
          <w:szCs w:val="24"/>
        </w:rPr>
        <w:t>Tinwhistle</w:t>
      </w:r>
      <w:proofErr w:type="spellEnd"/>
      <w:r>
        <w:rPr>
          <w:rFonts w:ascii="Book Antiqua" w:hAnsi="Book Antiqua"/>
          <w:szCs w:val="24"/>
        </w:rPr>
        <w:t xml:space="preserve"> (d)</w:t>
      </w:r>
    </w:p>
    <w:p w14:paraId="08E858D0" w14:textId="4DAA6C14" w:rsidR="000346D4" w:rsidRDefault="000346D4" w:rsidP="006B49FE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2 x Whiteboard Markers</w:t>
      </w:r>
    </w:p>
    <w:p w14:paraId="1E010C91" w14:textId="64F6B7EF" w:rsidR="000346D4" w:rsidRDefault="000346D4" w:rsidP="006B49FE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1 x </w:t>
      </w:r>
      <w:proofErr w:type="spellStart"/>
      <w:r>
        <w:rPr>
          <w:rFonts w:ascii="Book Antiqua" w:hAnsi="Book Antiqua"/>
          <w:szCs w:val="24"/>
        </w:rPr>
        <w:t>Maths</w:t>
      </w:r>
      <w:proofErr w:type="spellEnd"/>
      <w:r>
        <w:rPr>
          <w:rFonts w:ascii="Book Antiqua" w:hAnsi="Book Antiqua"/>
          <w:szCs w:val="24"/>
        </w:rPr>
        <w:t xml:space="preserve"> and Sum Copy</w:t>
      </w:r>
    </w:p>
    <w:p w14:paraId="67FB2EF4" w14:textId="24C834CA" w:rsidR="000346D4" w:rsidRDefault="000346D4" w:rsidP="006B49FE">
      <w:pPr>
        <w:rPr>
          <w:rFonts w:ascii="Book Antiqua" w:hAnsi="Book Antiqua"/>
          <w:b/>
          <w:szCs w:val="24"/>
        </w:rPr>
      </w:pPr>
    </w:p>
    <w:p w14:paraId="2F9DF5D0" w14:textId="77777777" w:rsidR="000346D4" w:rsidRPr="000346D4" w:rsidRDefault="000346D4" w:rsidP="006B49FE">
      <w:pPr>
        <w:rPr>
          <w:rFonts w:ascii="Book Antiqua" w:hAnsi="Book Antiqua"/>
          <w:b/>
          <w:szCs w:val="24"/>
        </w:rPr>
      </w:pPr>
    </w:p>
    <w:p w14:paraId="3AC4EBCB" w14:textId="28ECF037" w:rsidR="000346D4" w:rsidRPr="000346D4" w:rsidRDefault="000346D4" w:rsidP="006B49FE">
      <w:pPr>
        <w:rPr>
          <w:rFonts w:ascii="Book Antiqua" w:hAnsi="Book Antiqua"/>
          <w:b/>
          <w:szCs w:val="24"/>
        </w:rPr>
      </w:pPr>
      <w:r w:rsidRPr="000346D4">
        <w:rPr>
          <w:rFonts w:ascii="Book Antiqua" w:hAnsi="Book Antiqua"/>
          <w:b/>
          <w:szCs w:val="24"/>
        </w:rPr>
        <w:t>PLEASE LABEL ALL COPIES &amp; FOLDERS</w:t>
      </w:r>
    </w:p>
    <w:p w14:paraId="5BC2A625" w14:textId="59EBEA87" w:rsidR="00EF11EA" w:rsidRDefault="00EF11EA" w:rsidP="000346D4">
      <w:pPr>
        <w:spacing w:line="360" w:lineRule="auto"/>
        <w:ind w:left="15"/>
        <w:rPr>
          <w:rFonts w:ascii="Book Antiqua" w:hAnsi="Book Antiqua"/>
          <w:b/>
          <w:i/>
          <w:szCs w:val="24"/>
        </w:rPr>
      </w:pPr>
    </w:p>
    <w:p w14:paraId="5C4B3735" w14:textId="77777777" w:rsidR="006B49FE" w:rsidRDefault="006B49FE" w:rsidP="006B49FE">
      <w:pPr>
        <w:spacing w:line="360" w:lineRule="auto"/>
        <w:ind w:left="15"/>
        <w:jc w:val="center"/>
        <w:rPr>
          <w:rFonts w:ascii="Book Antiqua" w:hAnsi="Book Antiqua"/>
          <w:b/>
          <w:i/>
          <w:szCs w:val="24"/>
        </w:rPr>
      </w:pPr>
      <w:r>
        <w:rPr>
          <w:rFonts w:ascii="Book Antiqua" w:hAnsi="Book Antiqua"/>
          <w:b/>
          <w:i/>
          <w:szCs w:val="24"/>
        </w:rPr>
        <w:t>In line with our Green Schools Policy, each child must have a reusable bottle and lunchbox.  Tinfoil is not permitted for wrapping lunches.</w:t>
      </w:r>
    </w:p>
    <w:p w14:paraId="4C91DE4B" w14:textId="77777777" w:rsidR="006B49FE" w:rsidRDefault="006B49FE" w:rsidP="006B49FE">
      <w:pPr>
        <w:pStyle w:val="Default"/>
        <w:spacing w:line="360" w:lineRule="auto"/>
        <w:rPr>
          <w:rFonts w:ascii="Book Antiqua" w:hAnsi="Book Antiqua"/>
          <w:b/>
          <w:u w:val="single"/>
        </w:rPr>
      </w:pPr>
    </w:p>
    <w:p w14:paraId="1309CE9F" w14:textId="77777777" w:rsidR="006B49FE" w:rsidRDefault="006B49FE" w:rsidP="006B49FE">
      <w:pPr>
        <w:pStyle w:val="Default"/>
        <w:spacing w:line="360" w:lineRule="auto"/>
        <w:rPr>
          <w:rFonts w:ascii="Book Antiqua" w:hAnsi="Book Antiqua"/>
          <w:b/>
          <w:u w:val="single"/>
        </w:rPr>
      </w:pPr>
    </w:p>
    <w:p w14:paraId="610E835D" w14:textId="77777777" w:rsidR="00653E91" w:rsidRDefault="00653E91"/>
    <w:sectPr w:rsidR="00653E91" w:rsidSect="00FE6C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 Mincho Light J">
    <w:altName w:val="Calibri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07F56"/>
    <w:multiLevelType w:val="hybridMultilevel"/>
    <w:tmpl w:val="6D5CD1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21"/>
    <w:rsid w:val="000346D4"/>
    <w:rsid w:val="00127B78"/>
    <w:rsid w:val="00296707"/>
    <w:rsid w:val="003937CA"/>
    <w:rsid w:val="00426A6F"/>
    <w:rsid w:val="00494BF4"/>
    <w:rsid w:val="00653E91"/>
    <w:rsid w:val="006B49FE"/>
    <w:rsid w:val="006C1653"/>
    <w:rsid w:val="007B2C64"/>
    <w:rsid w:val="008D462D"/>
    <w:rsid w:val="009C3A15"/>
    <w:rsid w:val="00AC71DE"/>
    <w:rsid w:val="00C538A2"/>
    <w:rsid w:val="00D13AF2"/>
    <w:rsid w:val="00D21621"/>
    <w:rsid w:val="00E51C70"/>
    <w:rsid w:val="00ED1D13"/>
    <w:rsid w:val="00EF11EA"/>
    <w:rsid w:val="00F051E3"/>
    <w:rsid w:val="00F0763E"/>
    <w:rsid w:val="00FB2A42"/>
    <w:rsid w:val="00FD5367"/>
    <w:rsid w:val="00FE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CAA55"/>
  <w15:chartTrackingRefBased/>
  <w15:docId w15:val="{968A4068-C7D9-4D14-B51D-9DBE9828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9FE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en-US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9FE"/>
    <w:pPr>
      <w:ind w:left="720"/>
      <w:contextualSpacing/>
    </w:pPr>
  </w:style>
  <w:style w:type="paragraph" w:customStyle="1" w:styleId="Default">
    <w:name w:val="Default"/>
    <w:rsid w:val="006B49FE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Arial Unicode MS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7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7CA"/>
    <w:rPr>
      <w:rFonts w:ascii="Segoe UI" w:eastAsia="HG Mincho Light J" w:hAnsi="Segoe UI" w:cs="Segoe UI"/>
      <w:color w:val="000000"/>
      <w:sz w:val="18"/>
      <w:szCs w:val="18"/>
      <w:lang w:val="en-US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AA74685032B4589BDA75B8952EEFA" ma:contentTypeVersion="18" ma:contentTypeDescription="Create a new document." ma:contentTypeScope="" ma:versionID="a84d119e49cce5b17b924ef0e2cde78f">
  <xsd:schema xmlns:xsd="http://www.w3.org/2001/XMLSchema" xmlns:xs="http://www.w3.org/2001/XMLSchema" xmlns:p="http://schemas.microsoft.com/office/2006/metadata/properties" xmlns:ns3="79e91e32-0625-434b-9547-96144cb1a777" xmlns:ns4="9d923bf7-b0e0-458b-96ab-150f3f3a69c6" targetNamespace="http://schemas.microsoft.com/office/2006/metadata/properties" ma:root="true" ma:fieldsID="d953293cc8c1790fda92f923f895036b" ns3:_="" ns4:_="">
    <xsd:import namespace="79e91e32-0625-434b-9547-96144cb1a777"/>
    <xsd:import namespace="9d923bf7-b0e0-458b-96ab-150f3f3a69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91e32-0625-434b-9547-96144cb1a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23bf7-b0e0-458b-96ab-150f3f3a6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e91e32-0625-434b-9547-96144cb1a777" xsi:nil="true"/>
  </documentManagement>
</p:properties>
</file>

<file path=customXml/itemProps1.xml><?xml version="1.0" encoding="utf-8"?>
<ds:datastoreItem xmlns:ds="http://schemas.openxmlformats.org/officeDocument/2006/customXml" ds:itemID="{9C873411-B42F-4B47-99FD-376D64A94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ED10A0-54B2-4118-B93A-116331CB5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91e32-0625-434b-9547-96144cb1a777"/>
    <ds:schemaRef ds:uri="9d923bf7-b0e0-458b-96ab-150f3f3a6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E54496-268C-40E5-B3B3-E02BB4A7C947}">
  <ds:schemaRefs>
    <ds:schemaRef ds:uri="http://schemas.microsoft.com/office/2006/metadata/properties"/>
    <ds:schemaRef ds:uri="http://schemas.microsoft.com/office/infopath/2007/PartnerControls"/>
    <ds:schemaRef ds:uri="79e91e32-0625-434b-9547-96144cb1a7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Hutchins</dc:creator>
  <cp:keywords/>
  <dc:description/>
  <cp:lastModifiedBy>Claremorris N S</cp:lastModifiedBy>
  <cp:revision>12</cp:revision>
  <cp:lastPrinted>2025-06-23T09:13:00Z</cp:lastPrinted>
  <dcterms:created xsi:type="dcterms:W3CDTF">2024-07-19T12:37:00Z</dcterms:created>
  <dcterms:modified xsi:type="dcterms:W3CDTF">2025-09-10T08:45:00Z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0x01010086CAA74685032B4589BDA75B8952EEFA</vt:lpwstr>
  </property>
</Properties>
</file>